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DB353">
      <w:pPr>
        <w:numPr>
          <w:ilvl w:val="0"/>
          <w:numId w:val="1"/>
        </w:numPr>
        <w:ind w:left="-420" w:leftChars="0" w:firstLine="420" w:firstLineChars="0"/>
        <w:outlineLvl w:val="0"/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36"/>
          <w:lang w:val="en-US" w:eastAsia="zh-CN"/>
        </w:rPr>
        <w:t>采购需求调查表</w:t>
      </w:r>
    </w:p>
    <w:tbl>
      <w:tblPr>
        <w:tblStyle w:val="3"/>
        <w:tblW w:w="82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860"/>
        <w:gridCol w:w="2052"/>
        <w:gridCol w:w="2220"/>
      </w:tblGrid>
      <w:tr w14:paraId="7B8B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4F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重庆医科大学附属康复医院物业管理服务项目采购调查表</w:t>
            </w:r>
          </w:p>
        </w:tc>
      </w:tr>
      <w:tr w14:paraId="10D6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9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6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8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0F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2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4A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方正仿宋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79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1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A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F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6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F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3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E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单位规模</w:t>
            </w:r>
          </w:p>
        </w:tc>
        <w:tc>
          <w:tcPr>
            <w:tcW w:w="6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（大/中/小/微）型企业</w:t>
            </w:r>
          </w:p>
        </w:tc>
      </w:tr>
      <w:tr w14:paraId="104C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供应商完成本项目后，采购人应支付的价格（万元）</w:t>
            </w:r>
          </w:p>
        </w:tc>
        <w:tc>
          <w:tcPr>
            <w:tcW w:w="6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7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32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8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同档次物业服务供应商（列举供应商名称）</w:t>
            </w:r>
          </w:p>
        </w:tc>
        <w:tc>
          <w:tcPr>
            <w:tcW w:w="6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0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51C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B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公司对相关团队专业技术培训能力</w:t>
            </w:r>
          </w:p>
        </w:tc>
        <w:tc>
          <w:tcPr>
            <w:tcW w:w="6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8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针对本项目的补充服务措施</w:t>
            </w:r>
          </w:p>
        </w:tc>
        <w:tc>
          <w:tcPr>
            <w:tcW w:w="6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249E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建议履约保证金比例（%）</w:t>
            </w:r>
          </w:p>
        </w:tc>
        <w:tc>
          <w:tcPr>
            <w:tcW w:w="6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47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建议付款方式</w:t>
            </w:r>
          </w:p>
        </w:tc>
        <w:tc>
          <w:tcPr>
            <w:tcW w:w="6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B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AA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B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6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D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4A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3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</w:p>
          <w:p w14:paraId="16122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1、根据国家工业和信息化部、统计局、发展改革委、财政部印发的《中小企业划型标准规定》（工信部联企业〔2011〕300号），物业管理大中小微型企业划分标准如下：</w:t>
            </w:r>
          </w:p>
          <w:p w14:paraId="13DB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（1）大型企业：从业人员1000人以上或营业收入5000万元以上；</w:t>
            </w:r>
          </w:p>
          <w:p w14:paraId="29BA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（2）中型企业：从业人员300-1000人或营业收入1000-5000万元；</w:t>
            </w:r>
          </w:p>
          <w:p w14:paraId="78C0F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（3）小型企业：从业人员100-300人或营业收入500-1000万元；</w:t>
            </w:r>
          </w:p>
          <w:p w14:paraId="3DD00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方正仿宋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（4）微型企业：从业人员100人以下或营业收入500万元以下。</w:t>
            </w:r>
          </w:p>
        </w:tc>
      </w:tr>
      <w:tr w14:paraId="1480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B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楷体_GBK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B0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0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76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Times New Roman" w:hAnsi="Times New Roman" w:eastAsia="方正仿宋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3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2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Times New Roman" w:hAnsi="Times New Roman" w:eastAsia="方正仿宋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供应商名称（加盖公章）：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B5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方正仿宋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1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8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center"/>
              <w:rPr>
                <w:rFonts w:hint="eastAsia" w:ascii="Times New Roman" w:hAnsi="Times New Roman" w:eastAsia="方正仿宋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 日</w:t>
            </w:r>
          </w:p>
        </w:tc>
      </w:tr>
      <w:tr w14:paraId="388A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18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8C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47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6F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4DC2F3">
      <w:pPr>
        <w:rPr>
          <w:rFonts w:hint="eastAsia" w:ascii="Times New Roman" w:hAnsi="Times New Roman" w:eastAsia="方正仿宋_GBK"/>
          <w:lang w:val="en-US" w:eastAsia="zh-CN"/>
        </w:rPr>
      </w:pPr>
      <w:r>
        <w:rPr>
          <w:rFonts w:hint="eastAsia" w:ascii="Times New Roman" w:hAnsi="Times New Roman" w:eastAsia="方正仿宋_GBK"/>
          <w:lang w:val="en-US" w:eastAsia="zh-CN"/>
        </w:rPr>
        <w:br w:type="page"/>
      </w:r>
    </w:p>
    <w:p w14:paraId="3E433E37">
      <w:pPr>
        <w:numPr>
          <w:ilvl w:val="0"/>
          <w:numId w:val="1"/>
        </w:numPr>
        <w:ind w:left="-420" w:leftChars="0" w:firstLine="420" w:firstLineChars="0"/>
        <w:outlineLvl w:val="0"/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36"/>
          <w:lang w:val="en-US" w:eastAsia="zh-CN"/>
        </w:rPr>
        <w:t>拟为本项目提供的人员配置（参照附件1人员配置要求）</w:t>
      </w:r>
    </w:p>
    <w:p w14:paraId="11E1BA4C">
      <w:pPr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</w:p>
    <w:p w14:paraId="4303122E">
      <w:pPr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36"/>
          <w:lang w:val="en-US" w:eastAsia="zh-CN"/>
        </w:rPr>
        <w:br w:type="page"/>
      </w:r>
    </w:p>
    <w:p w14:paraId="6F910A20">
      <w:pPr>
        <w:numPr>
          <w:ilvl w:val="0"/>
          <w:numId w:val="1"/>
        </w:numPr>
        <w:ind w:left="-420" w:leftChars="0" w:firstLine="420" w:firstLineChars="0"/>
        <w:outlineLvl w:val="0"/>
        <w:rPr>
          <w:rFonts w:hint="default" w:ascii="Times New Roman" w:hAnsi="Times New Roman" w:eastAsia="方正仿宋_GBK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36"/>
          <w:lang w:val="en-US" w:eastAsia="zh-CN"/>
        </w:rPr>
        <w:t>报价清单（列明报价明细，格式自拟）</w:t>
      </w:r>
    </w:p>
    <w:p w14:paraId="2FE26F9F">
      <w:pPr>
        <w:rPr>
          <w:rFonts w:hint="eastAsia" w:ascii="Times New Roman" w:hAnsi="Times New Roman" w:eastAsia="方正仿宋_GBK"/>
          <w:lang w:val="en-US" w:eastAsia="zh-CN"/>
        </w:rPr>
      </w:pPr>
    </w:p>
    <w:p w14:paraId="1002AD63">
      <w:pPr>
        <w:rPr>
          <w:rFonts w:hint="eastAsia" w:ascii="Times New Roman" w:hAnsi="Times New Roman" w:eastAsia="方正仿宋_GBK"/>
          <w:lang w:val="en-US" w:eastAsia="zh-CN"/>
        </w:rPr>
      </w:pPr>
      <w:r>
        <w:rPr>
          <w:rFonts w:hint="eastAsia" w:ascii="Times New Roman" w:hAnsi="Times New Roman" w:eastAsia="方正仿宋_GBK"/>
          <w:lang w:val="en-US" w:eastAsia="zh-CN"/>
        </w:rPr>
        <w:br w:type="page"/>
      </w:r>
    </w:p>
    <w:p w14:paraId="211F356A">
      <w:pPr>
        <w:numPr>
          <w:ilvl w:val="0"/>
          <w:numId w:val="1"/>
        </w:numPr>
        <w:ind w:left="-420" w:leftChars="0" w:firstLine="420" w:firstLineChars="0"/>
        <w:outlineLvl w:val="0"/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36"/>
          <w:lang w:val="en-US" w:eastAsia="zh-CN"/>
        </w:rPr>
        <w:t>供应商简介</w:t>
      </w:r>
    </w:p>
    <w:p w14:paraId="65F26FB8">
      <w:pPr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</w:p>
    <w:p w14:paraId="6151F7B3">
      <w:pPr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36"/>
          <w:lang w:val="en-US" w:eastAsia="zh-CN"/>
        </w:rPr>
        <w:br w:type="page"/>
      </w:r>
    </w:p>
    <w:p w14:paraId="591122E6">
      <w:pPr>
        <w:numPr>
          <w:ilvl w:val="0"/>
          <w:numId w:val="1"/>
        </w:numPr>
        <w:ind w:left="-420" w:leftChars="0" w:firstLine="420" w:firstLineChars="0"/>
        <w:outlineLvl w:val="0"/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36"/>
          <w:lang w:val="en-US" w:eastAsia="zh-CN"/>
        </w:rPr>
        <w:t>供应商资质材料（包括人员资质、证书）</w:t>
      </w:r>
    </w:p>
    <w:p w14:paraId="04F22B78">
      <w:pPr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</w:p>
    <w:p w14:paraId="0F199759">
      <w:pPr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36"/>
          <w:lang w:val="en-US" w:eastAsia="zh-CN"/>
        </w:rPr>
        <w:br w:type="page"/>
      </w:r>
    </w:p>
    <w:p w14:paraId="35F06B60">
      <w:pPr>
        <w:numPr>
          <w:ilvl w:val="0"/>
          <w:numId w:val="1"/>
        </w:numPr>
        <w:ind w:left="-420" w:leftChars="0" w:firstLine="420" w:firstLineChars="0"/>
        <w:outlineLvl w:val="0"/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36"/>
          <w:lang w:val="en-US" w:eastAsia="zh-CN"/>
        </w:rPr>
        <w:t>供应商营业执照复印件</w:t>
      </w:r>
    </w:p>
    <w:p w14:paraId="5EB1FF9E">
      <w:pPr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36"/>
          <w:lang w:val="en-US" w:eastAsia="zh-CN"/>
        </w:rPr>
        <w:br w:type="page"/>
      </w:r>
    </w:p>
    <w:p w14:paraId="761BE727">
      <w:pPr>
        <w:numPr>
          <w:ilvl w:val="0"/>
          <w:numId w:val="1"/>
        </w:numPr>
        <w:ind w:left="-420" w:leftChars="0" w:firstLine="420" w:firstLineChars="0"/>
        <w:outlineLvl w:val="0"/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36"/>
          <w:lang w:val="en-US" w:eastAsia="zh-CN"/>
        </w:rPr>
        <w:t>最近3例类似物业服务案例及合同金额及证明文件（注明名称、联系人和联系方式、中标通知书或合同等）</w:t>
      </w:r>
    </w:p>
    <w:p w14:paraId="54B628A5">
      <w:pPr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36"/>
          <w:lang w:val="en-US" w:eastAsia="zh-CN"/>
        </w:rPr>
        <w:br w:type="page"/>
      </w:r>
    </w:p>
    <w:p w14:paraId="1F22D0C4">
      <w:pPr>
        <w:numPr>
          <w:ilvl w:val="0"/>
          <w:numId w:val="1"/>
        </w:numPr>
        <w:ind w:left="-420" w:leftChars="0" w:firstLine="420" w:firstLineChars="0"/>
        <w:outlineLvl w:val="0"/>
        <w:rPr>
          <w:rFonts w:hint="eastAsia" w:ascii="Times New Roman" w:hAnsi="Times New Roman" w:eastAsia="方正仿宋_GBK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36"/>
          <w:lang w:val="en-US" w:eastAsia="zh-CN"/>
        </w:rPr>
        <w:t>调研材料真实性及廉洁声明（格式自拟）</w:t>
      </w:r>
    </w:p>
    <w:p w14:paraId="7522891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1E1C4A-030B-4E72-9BBF-24C1AEA8E83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473A3DE-5548-4F69-8728-708819473E1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09336FB-5E29-41E8-8394-561C43D989C6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F2C51D36-5525-40AA-9E6E-1085444845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5FE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4615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4615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DBA97"/>
    <w:multiLevelType w:val="singleLevel"/>
    <w:tmpl w:val="1A4DBA97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GE4Zjk2MmNhNDFlN2NjNzRhMzBlNWEzMGViNDMifQ=="/>
  </w:docVars>
  <w:rsids>
    <w:rsidRoot w:val="6BBE7380"/>
    <w:rsid w:val="3723529D"/>
    <w:rsid w:val="6BB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512</Words>
  <Characters>555</Characters>
  <Lines>0</Lines>
  <Paragraphs>0</Paragraphs>
  <TotalTime>5</TotalTime>
  <ScaleCrop>false</ScaleCrop>
  <LinksUpToDate>false</LinksUpToDate>
  <CharactersWithSpaces>569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2024-01-05T06:57:00Z</dcterms:created>
  <dc:creator>XXM</dc:creator>
  <cp:lastModifiedBy>程曦</cp:lastModifiedBy>
  <dcterms:modified xsi:type="dcterms:W3CDTF">2025-03-04T04:22:07Z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66A51ED218B74A5384A6B78441199D0F_13</vt:lpwstr>
  </property>
  <property fmtid="{D5CDD505-2E9C-101B-9397-08002B2CF9AE}" pid="4" name="KSOTemplateDocerSaveRecord">
    <vt:lpwstr>eyJoZGlkIjoiYWQ0YTlmZmFkNTBhYmI1YzYzMzYyNTIzZWFmMGU2ZTAiLCJ1c2VySWQiOiIxNTQ5Mjk3OTI5In0=</vt:lpwstr>
  </property>
</Properties>
</file>