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4024"/>
      <w:bookmarkStart w:id="1" w:name="_Toc17413"/>
      <w:bookmarkStart w:id="2" w:name="_Toc906"/>
      <w:bookmarkStart w:id="3" w:name="_Toc2771"/>
      <w:bookmarkStart w:id="4" w:name="_Toc17010"/>
      <w:bookmarkStart w:id="5" w:name="_Toc15809"/>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035"/>
      <w:bookmarkStart w:id="7" w:name="_Toc20549"/>
      <w:bookmarkStart w:id="8" w:name="_Toc25543"/>
      <w:bookmarkStart w:id="9" w:name="_Toc26360"/>
      <w:bookmarkStart w:id="10" w:name="_Toc19887"/>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（第</w:t>
      </w:r>
      <w:r>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t>四</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3</w:t>
      </w:r>
    </w:p>
    <w:p w14:paraId="37AE451C">
      <w:pPr>
        <w:spacing w:line="360" w:lineRule="auto"/>
        <w:outlineLvl w:val="0"/>
        <w:rPr>
          <w:rFonts w:hint="eastAsia" w:ascii="方正小标宋_GBK" w:hAnsi="方正小标宋_GBK" w:eastAsia="方正小标宋_GBK" w:cs="方正小标宋_GBK"/>
          <w:color w:val="000000" w:themeColor="text1"/>
          <w:kern w:val="0"/>
          <w:sz w:val="30"/>
          <w:szCs w:val="30"/>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一次性使用无菌穴位针（包3）</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2026年1月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449"/>
        <w:gridCol w:w="2041"/>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40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174"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61"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CYKF-HL20250800</w:t>
            </w:r>
            <w:bookmarkEnd w:id="3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3</w:t>
            </w:r>
          </w:p>
        </w:tc>
        <w:tc>
          <w:tcPr>
            <w:tcW w:w="1409" w:type="pct"/>
            <w:tcBorders>
              <w:top w:val="single" w:color="auto" w:sz="4" w:space="0"/>
              <w:left w:val="single" w:color="auto" w:sz="4" w:space="0"/>
              <w:bottom w:val="single" w:color="auto" w:sz="4" w:space="0"/>
              <w:right w:val="single" w:color="auto" w:sz="4" w:space="0"/>
            </w:tcBorders>
            <w:noWrap w:val="0"/>
            <w:vAlign w:val="center"/>
          </w:tcPr>
          <w:p w14:paraId="55B0AFB9">
            <w:pPr>
              <w:spacing w:line="240" w:lineRule="auto"/>
              <w:ind w:left="0" w:leftChars="0" w:firstLine="0" w:firstLineChars="0"/>
              <w:jc w:val="center"/>
              <w:outlineLvl w:val="0"/>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一次性使用无菌穴位针</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（包3）</w:t>
            </w:r>
          </w:p>
        </w:tc>
        <w:tc>
          <w:tcPr>
            <w:tcW w:w="1174" w:type="pct"/>
            <w:tcBorders>
              <w:left w:val="single" w:color="auto" w:sz="4" w:space="0"/>
              <w:right w:val="single" w:color="auto" w:sz="4" w:space="0"/>
            </w:tcBorders>
            <w:noWrap w:val="0"/>
            <w:vAlign w:val="center"/>
          </w:tcPr>
          <w:p w14:paraId="5D4B321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8" w:name="_Toc32600"/>
      <w:bookmarkStart w:id="39" w:name="_Toc24566"/>
      <w:bookmarkStart w:id="40" w:name="_Toc2373"/>
      <w:bookmarkStart w:id="41" w:name="_Toc30172"/>
      <w:bookmarkStart w:id="42" w:name="_Toc32737"/>
      <w:bookmarkStart w:id="43" w:name="_Toc17416"/>
      <w:bookmarkStart w:id="44" w:name="_Toc6958"/>
      <w:bookmarkStart w:id="45" w:name="_Toc1536"/>
      <w:bookmarkStart w:id="46" w:name="_Toc16359"/>
      <w:bookmarkStart w:id="47"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8"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9"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9"/>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8"/>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9"/>
      <w:bookmarkEnd w:id="40"/>
      <w:bookmarkEnd w:id="41"/>
      <w:bookmarkEnd w:id="42"/>
      <w:bookmarkEnd w:id="43"/>
      <w:bookmarkEnd w:id="44"/>
      <w:bookmarkEnd w:id="45"/>
      <w:bookmarkEnd w:id="46"/>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7"/>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联系人：李老师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color w:val="000000" w:themeColor="text1"/>
          <w:lang w:val="en-US" w:eastAsia="zh-CN"/>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11703"/>
      <w:bookmarkStart w:id="56" w:name="_Toc75793505"/>
      <w:bookmarkStart w:id="57" w:name="_Toc7027"/>
      <w:bookmarkStart w:id="58" w:name="_Toc4531"/>
      <w:bookmarkStart w:id="59" w:name="_Toc9261"/>
      <w:bookmarkStart w:id="60" w:name="_Toc23504"/>
      <w:bookmarkStart w:id="61" w:name="_Toc29985"/>
      <w:bookmarkStart w:id="62" w:name="_Toc22910"/>
      <w:bookmarkStart w:id="63" w:name="_Toc8370"/>
      <w:bookmarkStart w:id="64" w:name="_Toc4913"/>
      <w:bookmarkStart w:id="65" w:name="_Toc23656"/>
      <w:bookmarkStart w:id="66" w:name="_Toc19238"/>
      <w:bookmarkStart w:id="67" w:name="_Toc20979"/>
      <w:bookmarkStart w:id="68" w:name="_Toc4519"/>
      <w:bookmarkStart w:id="69" w:name="_Toc106030381"/>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14:paraId="14100399">
      <w:pPr>
        <w:spacing w:line="240" w:lineRule="auto"/>
        <w:ind w:left="0" w:leftChars="0" w:firstLine="0" w:firstLineChars="0"/>
        <w:rPr>
          <w:rFonts w:hint="default"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包3：</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1844" w:type="dxa"/>
            <w:vMerge w:val="restart"/>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一次性使用无菌穴位针</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外径0.5mm*内径0.35mm*长度30mm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B77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00594891">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2</w:t>
            </w:r>
          </w:p>
        </w:tc>
        <w:tc>
          <w:tcPr>
            <w:tcW w:w="1844" w:type="dxa"/>
            <w:vMerge w:val="continue"/>
            <w:tcBorders>
              <w:left w:val="outset" w:color="auto" w:sz="6" w:space="0"/>
              <w:right w:val="outset" w:color="auto" w:sz="6" w:space="0"/>
            </w:tcBorders>
            <w:noWrap w:val="0"/>
            <w:vAlign w:val="center"/>
          </w:tcPr>
          <w:p w14:paraId="309BAF0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outset" w:color="auto" w:sz="6" w:space="0"/>
              <w:left w:val="outset" w:color="auto" w:sz="6" w:space="0"/>
              <w:bottom w:val="single" w:color="auto" w:sz="4" w:space="0"/>
              <w:right w:val="outset" w:color="auto" w:sz="6" w:space="0"/>
            </w:tcBorders>
            <w:noWrap w:val="0"/>
            <w:vAlign w:val="center"/>
          </w:tcPr>
          <w:p w14:paraId="5E181950">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外径0.5mm*内径0.30mm*长度40mm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EC6256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2D8A1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369334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7611C8D">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p>
        </w:tc>
        <w:tc>
          <w:tcPr>
            <w:tcW w:w="1844" w:type="dxa"/>
            <w:vMerge w:val="continue"/>
            <w:tcBorders>
              <w:left w:val="outset" w:color="auto" w:sz="6" w:space="0"/>
              <w:right w:val="outset" w:color="auto" w:sz="6" w:space="0"/>
            </w:tcBorders>
            <w:noWrap w:val="0"/>
            <w:vAlign w:val="center"/>
          </w:tcPr>
          <w:p w14:paraId="032B1FE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722D49E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外径0.5mm*内径0.30mm*长度45mm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0499FDF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426E39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E00C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4CD7256">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p>
        </w:tc>
        <w:tc>
          <w:tcPr>
            <w:tcW w:w="1844" w:type="dxa"/>
            <w:vMerge w:val="continue"/>
            <w:tcBorders>
              <w:left w:val="outset" w:color="auto" w:sz="6" w:space="0"/>
              <w:right w:val="outset" w:color="auto" w:sz="6" w:space="0"/>
            </w:tcBorders>
            <w:noWrap w:val="0"/>
            <w:vAlign w:val="center"/>
          </w:tcPr>
          <w:p w14:paraId="6DDA06C9">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50145C1C">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外径0.5mm*内径0.30mm*长度50mm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7DE0892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33B7B06">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4ECCBB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DDCDBB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p>
        </w:tc>
        <w:tc>
          <w:tcPr>
            <w:tcW w:w="1844" w:type="dxa"/>
            <w:vMerge w:val="continue"/>
            <w:tcBorders>
              <w:left w:val="outset" w:color="auto" w:sz="6" w:space="0"/>
              <w:bottom w:val="single" w:color="auto" w:sz="4" w:space="0"/>
              <w:right w:val="outset" w:color="auto" w:sz="6" w:space="0"/>
            </w:tcBorders>
            <w:noWrap w:val="0"/>
            <w:vAlign w:val="center"/>
          </w:tcPr>
          <w:p w14:paraId="60ED5261">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3B0A88A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外径0.5mm*内径0.30mm*长度55mm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1065A6EC">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063D8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0"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0"/>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D33F0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76C18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2E1B48D">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A6AEB0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B5AD93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47617F">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5768A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58071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7ADE9C9">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1"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2"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3"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4"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5"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6"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7"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8"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9"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9"/>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0"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0"/>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1" w:name="_Toc7572"/>
      <w:bookmarkStart w:id="82" w:name="_Toc29948"/>
      <w:bookmarkStart w:id="83" w:name="_Toc106030892"/>
      <w:bookmarkStart w:id="84" w:name="_Toc102227313"/>
      <w:bookmarkStart w:id="85" w:name="_Toc76462337"/>
      <w:bookmarkStart w:id="86"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7" w:name="OLE_LINK22"/>
      <w:bookmarkStart w:id="88"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7"/>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9"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90"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8"/>
    </w:p>
    <w:bookmarkEnd w:id="89"/>
    <w:bookmarkEnd w:id="90"/>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1"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1"/>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合法有效的财务状况报告（表）复印件（若2025年度尚未出具的，提供2024年度的；同时对2025年度尚未出具情况出具情况说明加盖鲜章）。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2"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2"/>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3"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3"/>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4"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4"/>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5" w:name="OLE_LINK25"/>
      <w:bookmarkStart w:id="96"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5"/>
    </w:p>
    <w:bookmarkEnd w:id="96"/>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1"/>
      <w:bookmarkEnd w:id="82"/>
      <w:bookmarkEnd w:id="83"/>
      <w:bookmarkEnd w:id="84"/>
      <w:bookmarkEnd w:id="85"/>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7"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8"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8"/>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7"/>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9"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9"/>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0"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0"/>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1"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1"/>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2"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2"/>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3"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3"/>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4"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5"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6"/>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6"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6"/>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7"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8"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9"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0"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0"/>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1"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1"/>
      <w:bookmarkStart w:id="112" w:name="OLE_LINK20"/>
      <w:bookmarkStart w:id="113" w:name="OLE_LINK48"/>
      <w:bookmarkStart w:id="114"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2"/>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5"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6"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7"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2026</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8" w:name="_Toc14115"/>
      <w:bookmarkStart w:id="119" w:name="_Toc1376"/>
      <w:bookmarkStart w:id="120" w:name="_Toc27813"/>
      <w:bookmarkStart w:id="121" w:name="_Toc31803"/>
      <w:bookmarkStart w:id="122" w:name="_Toc16632"/>
      <w:bookmarkStart w:id="123"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8"/>
      <w:bookmarkEnd w:id="119"/>
      <w:bookmarkEnd w:id="120"/>
      <w:bookmarkEnd w:id="121"/>
    </w:p>
    <w:bookmarkEnd w:id="122"/>
    <w:bookmarkEnd w:id="123"/>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4" w:name="_Toc29161"/>
      <w:bookmarkStart w:id="125" w:name="_Toc19692"/>
      <w:bookmarkStart w:id="126" w:name="_Toc14134"/>
      <w:bookmarkStart w:id="127" w:name="_Toc961"/>
      <w:bookmarkStart w:id="128" w:name="_Toc23448"/>
      <w:bookmarkStart w:id="129" w:name="_Toc11973"/>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4"/>
      <w:bookmarkEnd w:id="125"/>
      <w:bookmarkEnd w:id="126"/>
      <w:bookmarkEnd w:id="127"/>
      <w:bookmarkEnd w:id="128"/>
      <w:bookmarkEnd w:id="129"/>
      <w:bookmarkStart w:id="130" w:name="_Toc9103"/>
      <w:bookmarkEnd w:id="130"/>
      <w:bookmarkStart w:id="131" w:name="_Toc31370"/>
      <w:bookmarkEnd w:id="131"/>
      <w:bookmarkStart w:id="132" w:name="_Toc31226"/>
      <w:bookmarkEnd w:id="132"/>
      <w:bookmarkStart w:id="133" w:name="_Toc404"/>
      <w:bookmarkEnd w:id="133"/>
      <w:bookmarkStart w:id="134" w:name="_Toc17636"/>
      <w:bookmarkStart w:id="135"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6" w:name="_Toc23777"/>
      <w:bookmarkStart w:id="137" w:name="_Toc550"/>
      <w:bookmarkStart w:id="138" w:name="_Toc7653"/>
      <w:bookmarkStart w:id="139" w:name="_Toc29715"/>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0"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4"/>
      <w:bookmarkEnd w:id="135"/>
      <w:bookmarkEnd w:id="136"/>
      <w:bookmarkEnd w:id="137"/>
      <w:bookmarkEnd w:id="138"/>
      <w:bookmarkEnd w:id="139"/>
      <w:bookmarkStart w:id="141" w:name="_Toc4015"/>
      <w:bookmarkStart w:id="142" w:name="_Toc9575"/>
    </w:p>
    <w:bookmarkEnd w:id="140"/>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3"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4"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1"/>
    <w:bookmarkEnd w:id="142"/>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5" w:name="_Toc23313"/>
      <w:bookmarkStart w:id="146" w:name="_Toc20872"/>
      <w:bookmarkStart w:id="147" w:name="_Toc22187"/>
      <w:bookmarkStart w:id="148" w:name="_Toc8767"/>
      <w:bookmarkStart w:id="149" w:name="_Toc8271"/>
      <w:bookmarkStart w:id="150" w:name="_Toc26259"/>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1"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2"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5"/>
      <w:bookmarkEnd w:id="146"/>
      <w:bookmarkEnd w:id="147"/>
      <w:bookmarkEnd w:id="148"/>
      <w:bookmarkEnd w:id="149"/>
      <w:bookmarkEnd w:id="150"/>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3"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3"/>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4" w:name="OLE_LINK67"/>
      <w:bookmarkStart w:id="155"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4"/>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5"/>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6" w:name="_Toc24488"/>
      <w:bookmarkStart w:id="157" w:name="_Toc17815"/>
      <w:bookmarkStart w:id="158" w:name="_Toc21077"/>
      <w:bookmarkStart w:id="159" w:name="_Toc9264"/>
      <w:bookmarkStart w:id="160"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1"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6"/>
      <w:bookmarkEnd w:id="157"/>
      <w:bookmarkEnd w:id="158"/>
      <w:bookmarkEnd w:id="159"/>
      <w:bookmarkEnd w:id="161"/>
    </w:p>
    <w:p w14:paraId="6EC80639">
      <w:pPr>
        <w:pStyle w:val="5"/>
        <w:rPr>
          <w:rFonts w:hint="eastAsia"/>
          <w:color w:val="000000" w:themeColor="text1"/>
          <w:sz w:val="28"/>
          <w:szCs w:val="28"/>
          <w14:textFill>
            <w14:solidFill>
              <w14:schemeClr w14:val="tx1"/>
            </w14:solidFill>
          </w14:textFill>
        </w:rPr>
      </w:pPr>
    </w:p>
    <w:bookmarkEnd w:id="160"/>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2"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3"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4"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4"/>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67169D14">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7" w:name="_Toc156730450"/>
      <w:bookmarkStart w:id="168" w:name="_Toc156196559"/>
      <w:bookmarkStart w:id="169" w:name="_Toc175017342"/>
      <w:bookmarkStart w:id="170" w:name="_Toc128229745"/>
      <w:bookmarkStart w:id="171" w:name="_Toc166549448"/>
      <w:bookmarkStart w:id="172" w:name="_Toc173677397"/>
      <w:bookmarkStart w:id="173" w:name="_Toc128229302"/>
      <w:bookmarkStart w:id="174" w:name="_Toc156196470"/>
      <w:bookmarkStart w:id="175" w:name="_Toc128229916"/>
      <w:bookmarkStart w:id="176" w:name="_Toc156815770"/>
      <w:bookmarkStart w:id="177" w:name="_Toc16613991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7"/>
      <w:bookmarkEnd w:id="168"/>
      <w:bookmarkEnd w:id="169"/>
      <w:bookmarkEnd w:id="170"/>
      <w:bookmarkEnd w:id="171"/>
      <w:bookmarkEnd w:id="172"/>
      <w:bookmarkEnd w:id="173"/>
      <w:bookmarkEnd w:id="174"/>
      <w:bookmarkEnd w:id="175"/>
      <w:bookmarkEnd w:id="176"/>
      <w:bookmarkEnd w:id="177"/>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8" w:name="_Toc166549449"/>
      <w:bookmarkStart w:id="179" w:name="_Toc166139913"/>
      <w:bookmarkStart w:id="180" w:name="_Toc128229746"/>
      <w:bookmarkStart w:id="181" w:name="_Toc156196471"/>
      <w:bookmarkStart w:id="182" w:name="_Toc173677398"/>
      <w:bookmarkStart w:id="183" w:name="_Toc156815771"/>
      <w:bookmarkStart w:id="184" w:name="_Toc156196560"/>
      <w:bookmarkStart w:id="185" w:name="_Toc156730451"/>
      <w:bookmarkStart w:id="186" w:name="_Toc128229917"/>
      <w:bookmarkStart w:id="187" w:name="_Toc128229303"/>
      <w:bookmarkStart w:id="188" w:name="_Toc17501734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8"/>
      <w:bookmarkEnd w:id="179"/>
      <w:bookmarkEnd w:id="180"/>
      <w:bookmarkEnd w:id="181"/>
      <w:bookmarkEnd w:id="182"/>
      <w:bookmarkEnd w:id="183"/>
      <w:bookmarkEnd w:id="184"/>
      <w:bookmarkEnd w:id="185"/>
      <w:bookmarkEnd w:id="186"/>
      <w:bookmarkEnd w:id="187"/>
      <w:bookmarkEnd w:id="188"/>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9" w:name="_Toc128229304"/>
      <w:bookmarkStart w:id="190" w:name="_Toc173677399"/>
      <w:bookmarkStart w:id="191" w:name="_Toc237057793"/>
      <w:bookmarkStart w:id="192" w:name="_Toc175017344"/>
      <w:bookmarkStart w:id="193" w:name="_Toc128014297"/>
      <w:bookmarkStart w:id="194" w:name="_Toc156196472"/>
      <w:bookmarkStart w:id="195" w:name="_Toc12822974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9"/>
      <w:bookmarkEnd w:id="190"/>
      <w:bookmarkEnd w:id="191"/>
      <w:bookmarkEnd w:id="192"/>
      <w:bookmarkEnd w:id="193"/>
      <w:bookmarkEnd w:id="194"/>
      <w:bookmarkEnd w:id="195"/>
      <w:bookmarkStart w:id="196" w:name="OLE_LINK54"/>
      <w:bookmarkStart w:id="197"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6"/>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8"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7"/>
      <w:bookmarkEnd w:id="198"/>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9" w:name="OLE_LINK64"/>
      <w:bookmarkStart w:id="200"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9"/>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0"/>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1"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2"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3"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3"/>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4"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4"/>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5"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5"/>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6"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6"/>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7"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7"/>
      <w:bookmarkStart w:id="208"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8"/>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161CA981">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2026年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EB2B8AA9-81CB-4A45-84D9-CBA0457E76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95EE051B-48E3-4BD2-A1D4-C84CFE21119B}"/>
  </w:font>
  <w:font w:name="方正仿宋_GBK">
    <w:panose1 w:val="03000509000000000000"/>
    <w:charset w:val="86"/>
    <w:family w:val="script"/>
    <w:pitch w:val="default"/>
    <w:sig w:usb0="00000001" w:usb1="080E0000" w:usb2="00000000" w:usb3="00000000" w:csb0="00040000" w:csb1="00000000"/>
    <w:embedRegular r:id="rId3" w:fontKey="{FD866D1A-1D92-4D14-891B-08E96D168278}"/>
  </w:font>
  <w:font w:name="仿宋">
    <w:panose1 w:val="02010609060101010101"/>
    <w:charset w:val="86"/>
    <w:family w:val="auto"/>
    <w:pitch w:val="default"/>
    <w:sig w:usb0="800002BF" w:usb1="38CF7CFA" w:usb2="00000016" w:usb3="00000000" w:csb0="00040001" w:csb1="00000000"/>
    <w:embedRegular r:id="rId4" w:fontKey="{2A7CE0FF-A4FF-4988-836A-074609805F4D}"/>
  </w:font>
  <w:font w:name="微软雅黑">
    <w:panose1 w:val="020B0503020204020204"/>
    <w:charset w:val="86"/>
    <w:family w:val="swiss"/>
    <w:pitch w:val="default"/>
    <w:sig w:usb0="80000287" w:usb1="2ACF3C50" w:usb2="00000016" w:usb3="00000000" w:csb0="0004001F" w:csb1="00000000"/>
    <w:embedRegular r:id="rId5" w:fontKey="{80E543B9-F07A-4858-BE21-68C26FD81C48}"/>
  </w:font>
  <w:font w:name="华文仿宋">
    <w:panose1 w:val="02010600040101010101"/>
    <w:charset w:val="86"/>
    <w:family w:val="auto"/>
    <w:pitch w:val="default"/>
    <w:sig w:usb0="00000287" w:usb1="080F0000" w:usb2="00000000" w:usb3="00000000" w:csb0="0004009F" w:csb1="DFD70000"/>
    <w:embedRegular r:id="rId6" w:fontKey="{A0F65831-6C63-4433-AB82-C6436482E3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BE4598"/>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70179A1"/>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987FF5"/>
    <w:rsid w:val="4DA150FB"/>
    <w:rsid w:val="4DB03590"/>
    <w:rsid w:val="4DD23507"/>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452F9B"/>
    <w:rsid w:val="575C02E5"/>
    <w:rsid w:val="57A31A70"/>
    <w:rsid w:val="57A8352A"/>
    <w:rsid w:val="57AA2DFF"/>
    <w:rsid w:val="57C33EC0"/>
    <w:rsid w:val="57F56770"/>
    <w:rsid w:val="5805272B"/>
    <w:rsid w:val="580C5867"/>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9171</Words>
  <Characters>9626</Characters>
  <Lines>0</Lines>
  <Paragraphs>0</Paragraphs>
  <TotalTime>45</TotalTime>
  <ScaleCrop>false</ScaleCrop>
  <LinksUpToDate>false</LinksUpToDate>
  <CharactersWithSpaces>9675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宋成成</cp:lastModifiedBy>
  <dcterms:modified xsi:type="dcterms:W3CDTF">2026-01-27T08:04:38Z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C9320D3A3D6140289C0C5D788D5189DC_13</vt:lpwstr>
  </property>
  <property fmtid="{D5CDD505-2E9C-101B-9397-08002B2CF9AE}" pid="4" name="KSOTemplateDocerSaveRecord">
    <vt:lpwstr>eyJoZGlkIjoiZGI0NWNjYjdmNjA4OTRhMTQ1OTk0MDM1MzQ0OTA4NWQiLCJ1c2VySWQiOiIxNTQ5ODY5MzQ3In0=</vt:lpwstr>
  </property>
</Properties>
</file>